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5" w:rsidRDefault="00A96805" w:rsidP="00376B1E">
      <w:pPr>
        <w:jc w:val="center"/>
      </w:pPr>
      <w:r>
        <w:t xml:space="preserve">Karta </w:t>
      </w:r>
      <w:proofErr w:type="gramStart"/>
      <w:r>
        <w:t xml:space="preserve">pracy        </w:t>
      </w:r>
      <w:r w:rsidR="00376B1E">
        <w:t xml:space="preserve">    RYBY</w:t>
      </w:r>
      <w:proofErr w:type="gramEnd"/>
      <w:r w:rsidR="00376B1E">
        <w:t xml:space="preserve">    </w:t>
      </w:r>
      <w:r>
        <w:t xml:space="preserve">   </w:t>
      </w:r>
      <w:r w:rsidR="00376B1E">
        <w:t xml:space="preserve">            </w:t>
      </w:r>
      <w:r>
        <w:t xml:space="preserve">     klasa 6</w:t>
      </w:r>
    </w:p>
    <w:p w:rsidR="00A96805" w:rsidRDefault="00A96805" w:rsidP="00A968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Uzupełnij tabelkę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3592"/>
        <w:gridCol w:w="2929"/>
        <w:gridCol w:w="3119"/>
      </w:tblGrid>
      <w:tr w:rsidR="00A96805" w:rsidTr="00A37CAE">
        <w:tc>
          <w:tcPr>
            <w:tcW w:w="3592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Miejsce życia ryb</w:t>
            </w:r>
          </w:p>
        </w:tc>
        <w:tc>
          <w:tcPr>
            <w:tcW w:w="292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Kształt ciała</w:t>
            </w:r>
          </w:p>
        </w:tc>
        <w:tc>
          <w:tcPr>
            <w:tcW w:w="311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lub 2 przedstawicieli</w:t>
            </w:r>
          </w:p>
        </w:tc>
      </w:tr>
      <w:tr w:rsidR="00A96805" w:rsidTr="00A37CAE">
        <w:tc>
          <w:tcPr>
            <w:tcW w:w="3592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Strefa otwartej toni wodnej</w:t>
            </w:r>
          </w:p>
        </w:tc>
        <w:tc>
          <w:tcPr>
            <w:tcW w:w="292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96805" w:rsidTr="00A37CAE">
        <w:tc>
          <w:tcPr>
            <w:tcW w:w="3592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Ciało silnie spłaszczone</w:t>
            </w:r>
          </w:p>
        </w:tc>
        <w:tc>
          <w:tcPr>
            <w:tcW w:w="311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96805" w:rsidTr="00A37CAE">
        <w:tc>
          <w:tcPr>
            <w:tcW w:w="3592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Ciało wydłużone, walcowate lub bocznie spłaszczone</w:t>
            </w:r>
          </w:p>
        </w:tc>
        <w:tc>
          <w:tcPr>
            <w:tcW w:w="3119" w:type="dxa"/>
          </w:tcPr>
          <w:p w:rsidR="00A96805" w:rsidRDefault="00A96805" w:rsidP="00A37CA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murena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węgorz</w:t>
            </w:r>
          </w:p>
        </w:tc>
      </w:tr>
    </w:tbl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96805" w:rsidRDefault="00A96805" w:rsidP="00A968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Uzupełnij zdania: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a/  Duże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skupiska ryb to ……………………………..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b/  Ryby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które polują na ofiarę,, atakują z zasadzki to ryby …………………………………. Przykładem tak odżywiającej się ryby jest ……………………………………, który za pomocą węchu może wykryć kroplę krwi w 100 litrach wody.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 Ryby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planktonożerne, w jamie gębowej mają liczne wyrostki filtracyjne, które służą im do …………………………………………………………………………………………………… przykładem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planktonożercy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jest łagodny ………………………………………………………..,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który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może ważyć nawet 10 ton.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 ……………………………………………… poszukują pożywienia w strefie przybrzeżnej lub na jego dnie.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96805" w:rsidRDefault="00A96805" w:rsidP="00A968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Wpisz do tabelki 4 przykłady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znaczenia  ryb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dla człowieka</w:t>
      </w:r>
    </w:p>
    <w:p w:rsidR="00A96805" w:rsidRDefault="00A96805" w:rsidP="00A9680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6805" w:rsidTr="00A536DB">
        <w:tc>
          <w:tcPr>
            <w:tcW w:w="9212" w:type="dxa"/>
            <w:gridSpan w:val="2"/>
          </w:tcPr>
          <w:p w:rsidR="00A96805" w:rsidRDefault="00A96805" w:rsidP="00A968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Znaczenie ryb</w:t>
            </w:r>
          </w:p>
        </w:tc>
      </w:tr>
      <w:tr w:rsidR="00A96805" w:rsidTr="00A96805">
        <w:tc>
          <w:tcPr>
            <w:tcW w:w="4606" w:type="dxa"/>
          </w:tcPr>
          <w:p w:rsidR="00A96805" w:rsidRDefault="00A96805" w:rsidP="00A968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przyrodzie</w:t>
            </w:r>
          </w:p>
        </w:tc>
        <w:tc>
          <w:tcPr>
            <w:tcW w:w="4606" w:type="dxa"/>
          </w:tcPr>
          <w:p w:rsidR="00A96805" w:rsidRDefault="00A96805" w:rsidP="00A968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człowieka</w:t>
            </w:r>
          </w:p>
        </w:tc>
      </w:tr>
      <w:tr w:rsidR="00A96805" w:rsidTr="00A96805">
        <w:tc>
          <w:tcPr>
            <w:tcW w:w="4606" w:type="dxa"/>
          </w:tcPr>
          <w:p w:rsidR="00A96805" w:rsidRDefault="00A96805" w:rsidP="00A968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-regulują liczebność organizmów w wodzie</w:t>
            </w:r>
          </w:p>
          <w:p w:rsidR="00A96805" w:rsidRDefault="00A96805" w:rsidP="00A968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-są pokarmem dla innych ryb lub innych organizmów wodnych</w:t>
            </w:r>
          </w:p>
          <w:p w:rsidR="00A96805" w:rsidRDefault="00A96805" w:rsidP="00A968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-wchodzą w związki z innymi organizmami np. ryba babka korzysta z norek wykopanych przez krewetki, sama broniąc schronienia ostrzega krewetki przed niebezpieczeństwem</w:t>
            </w:r>
          </w:p>
        </w:tc>
        <w:tc>
          <w:tcPr>
            <w:tcW w:w="4606" w:type="dxa"/>
          </w:tcPr>
          <w:p w:rsidR="00A96805" w:rsidRDefault="00A96805" w:rsidP="00A968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96805" w:rsidRPr="00A96805" w:rsidRDefault="00A96805" w:rsidP="00A968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96805" w:rsidRDefault="00FA2395" w:rsidP="00376B1E">
      <w:pPr>
        <w:pStyle w:val="Akapitzlist"/>
        <w:numPr>
          <w:ilvl w:val="0"/>
          <w:numId w:val="2"/>
        </w:numPr>
      </w:pPr>
      <w:proofErr w:type="gramStart"/>
      <w:r>
        <w:t>Sposoby  ochrony</w:t>
      </w:r>
      <w:proofErr w:type="gramEnd"/>
      <w:r>
        <w:t xml:space="preserve"> ryb (podaj przynajmniej 3 przykłady)</w:t>
      </w:r>
    </w:p>
    <w:p w:rsidR="00FA2395" w:rsidRDefault="00FA2395" w:rsidP="00FA2395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FA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70C"/>
    <w:multiLevelType w:val="hybridMultilevel"/>
    <w:tmpl w:val="F456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796A"/>
    <w:multiLevelType w:val="hybridMultilevel"/>
    <w:tmpl w:val="002E527A"/>
    <w:lvl w:ilvl="0" w:tplc="AE1620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5"/>
    <w:rsid w:val="00376B1E"/>
    <w:rsid w:val="008723F6"/>
    <w:rsid w:val="00A96805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805"/>
    <w:pPr>
      <w:ind w:left="720"/>
      <w:contextualSpacing/>
    </w:pPr>
  </w:style>
  <w:style w:type="table" w:styleId="Tabela-Siatka">
    <w:name w:val="Table Grid"/>
    <w:basedOn w:val="Standardowy"/>
    <w:uiPriority w:val="59"/>
    <w:rsid w:val="00A9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805"/>
    <w:pPr>
      <w:ind w:left="720"/>
      <w:contextualSpacing/>
    </w:pPr>
  </w:style>
  <w:style w:type="table" w:styleId="Tabela-Siatka">
    <w:name w:val="Table Grid"/>
    <w:basedOn w:val="Standardowy"/>
    <w:uiPriority w:val="59"/>
    <w:rsid w:val="00A9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Oliwa</dc:creator>
  <cp:lastModifiedBy>Oliwa</cp:lastModifiedBy>
  <cp:revision>2</cp:revision>
  <dcterms:created xsi:type="dcterms:W3CDTF">2020-03-24T18:05:00Z</dcterms:created>
  <dcterms:modified xsi:type="dcterms:W3CDTF">2020-03-24T18:22:00Z</dcterms:modified>
</cp:coreProperties>
</file>